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2A" w:rsidRPr="005D3B52" w:rsidRDefault="00242138" w:rsidP="001F0E2F">
      <w:pPr>
        <w:pStyle w:val="Ttulo1"/>
        <w:jc w:val="center"/>
        <w:rPr>
          <w:b/>
          <w:sz w:val="30"/>
          <w:szCs w:val="30"/>
        </w:rPr>
      </w:pPr>
      <w:r w:rsidRPr="005D3B52">
        <w:rPr>
          <w:b/>
          <w:sz w:val="30"/>
          <w:szCs w:val="30"/>
        </w:rPr>
        <w:t xml:space="preserve">LEI </w:t>
      </w:r>
      <w:proofErr w:type="gramStart"/>
      <w:r w:rsidRPr="005D3B52">
        <w:rPr>
          <w:b/>
          <w:sz w:val="30"/>
          <w:szCs w:val="30"/>
        </w:rPr>
        <w:t>N</w:t>
      </w:r>
      <w:r w:rsidR="005D3B52">
        <w:rPr>
          <w:b/>
          <w:sz w:val="30"/>
          <w:szCs w:val="30"/>
        </w:rPr>
        <w:t>.</w:t>
      </w:r>
      <w:r w:rsidR="001A582A" w:rsidRPr="005D3B52">
        <w:rPr>
          <w:b/>
          <w:sz w:val="30"/>
          <w:szCs w:val="30"/>
        </w:rPr>
        <w:t>º</w:t>
      </w:r>
      <w:proofErr w:type="gramEnd"/>
      <w:r w:rsidR="001A582A" w:rsidRPr="005D3B52">
        <w:rPr>
          <w:b/>
          <w:sz w:val="30"/>
          <w:szCs w:val="30"/>
        </w:rPr>
        <w:t xml:space="preserve"> </w:t>
      </w:r>
      <w:r w:rsidR="009C50B8">
        <w:rPr>
          <w:b/>
          <w:sz w:val="30"/>
          <w:szCs w:val="30"/>
        </w:rPr>
        <w:t>157</w:t>
      </w:r>
      <w:r w:rsidR="008C3EAE">
        <w:rPr>
          <w:b/>
          <w:sz w:val="30"/>
          <w:szCs w:val="30"/>
        </w:rPr>
        <w:t>4</w:t>
      </w:r>
      <w:r w:rsidR="00173E9A" w:rsidRPr="005D3B52">
        <w:rPr>
          <w:b/>
          <w:sz w:val="30"/>
          <w:szCs w:val="30"/>
        </w:rPr>
        <w:t>/2017</w:t>
      </w:r>
    </w:p>
    <w:p w:rsidR="001F0E2F" w:rsidRPr="005D3B52" w:rsidRDefault="001F0E2F" w:rsidP="001F0E2F"/>
    <w:p w:rsidR="005D3B52" w:rsidRDefault="005D3B52" w:rsidP="004C1746">
      <w:pPr>
        <w:ind w:left="3318"/>
        <w:jc w:val="both"/>
        <w:rPr>
          <w:b/>
        </w:rPr>
      </w:pPr>
    </w:p>
    <w:p w:rsidR="003A2507" w:rsidRPr="005D3B52" w:rsidRDefault="003A2507" w:rsidP="00696C12">
      <w:pPr>
        <w:ind w:left="3318"/>
        <w:jc w:val="both"/>
        <w:rPr>
          <w:b/>
        </w:rPr>
      </w:pPr>
      <w:r w:rsidRPr="005D3B52">
        <w:rPr>
          <w:b/>
        </w:rPr>
        <w:t>“</w:t>
      </w:r>
      <w:r w:rsidR="00BF5BE3">
        <w:rPr>
          <w:b/>
        </w:rPr>
        <w:t xml:space="preserve">ALTERA DISPOSITIVOS DA LEI MUNICIPAL </w:t>
      </w:r>
      <w:proofErr w:type="gramStart"/>
      <w:r w:rsidR="00BF5BE3">
        <w:rPr>
          <w:b/>
        </w:rPr>
        <w:t>N.º</w:t>
      </w:r>
      <w:proofErr w:type="gramEnd"/>
      <w:r w:rsidR="00BF5BE3">
        <w:rPr>
          <w:b/>
        </w:rPr>
        <w:t xml:space="preserve"> 1451/2014, QUE DISPÕE SOBRE O CONSELHO MUNICIPAL DE ESPORTES</w:t>
      </w:r>
      <w:r w:rsidR="00AF0C2B" w:rsidRPr="005D3B52">
        <w:rPr>
          <w:b/>
        </w:rPr>
        <w:t>”</w:t>
      </w:r>
    </w:p>
    <w:p w:rsidR="003A2507" w:rsidRPr="005D3B52" w:rsidRDefault="003A2507" w:rsidP="00556940">
      <w:pPr>
        <w:ind w:left="2832" w:firstLine="708"/>
        <w:jc w:val="right"/>
        <w:rPr>
          <w:b/>
        </w:rPr>
      </w:pPr>
    </w:p>
    <w:p w:rsidR="003A2507" w:rsidRPr="005D3B52" w:rsidRDefault="003A2507" w:rsidP="003A2507"/>
    <w:p w:rsidR="00696C12" w:rsidRDefault="00696C12" w:rsidP="00696C12">
      <w:pPr>
        <w:tabs>
          <w:tab w:val="left" w:pos="6405"/>
        </w:tabs>
        <w:ind w:firstLine="1134"/>
        <w:jc w:val="both"/>
      </w:pPr>
      <w:r>
        <w:t>A Câmara Municipal de Moema, Estado de Minas Gerais, por seus representantes legais aprovou a seguinte Lei:</w:t>
      </w:r>
    </w:p>
    <w:p w:rsidR="00696C12" w:rsidRDefault="00696C12" w:rsidP="00696C12">
      <w:pPr>
        <w:tabs>
          <w:tab w:val="left" w:pos="6405"/>
        </w:tabs>
        <w:ind w:firstLine="1134"/>
        <w:jc w:val="both"/>
      </w:pPr>
    </w:p>
    <w:p w:rsidR="00BB427A" w:rsidRDefault="00696C12" w:rsidP="00696C12">
      <w:pPr>
        <w:tabs>
          <w:tab w:val="left" w:pos="6405"/>
        </w:tabs>
        <w:ind w:firstLine="1134"/>
        <w:jc w:val="both"/>
      </w:pPr>
      <w:r w:rsidRPr="00696C12">
        <w:rPr>
          <w:b/>
        </w:rPr>
        <w:t>Art. 1º -</w:t>
      </w:r>
      <w:r>
        <w:t xml:space="preserve"> </w:t>
      </w:r>
      <w:r w:rsidR="00BB427A">
        <w:t xml:space="preserve">Fica alterado o art. 10 da Lei Municipal </w:t>
      </w:r>
      <w:proofErr w:type="gramStart"/>
      <w:r w:rsidR="00BB427A">
        <w:t>n.º</w:t>
      </w:r>
      <w:proofErr w:type="gramEnd"/>
      <w:r w:rsidR="00BB427A">
        <w:t xml:space="preserve"> 1451/2014, que passa a ter a seguinte redação:</w:t>
      </w:r>
    </w:p>
    <w:p w:rsidR="00696C12" w:rsidRDefault="00696C12" w:rsidP="00696C12">
      <w:pPr>
        <w:tabs>
          <w:tab w:val="left" w:pos="6405"/>
        </w:tabs>
        <w:ind w:firstLine="1134"/>
        <w:jc w:val="both"/>
      </w:pPr>
    </w:p>
    <w:p w:rsidR="00BB427A" w:rsidRDefault="00BB427A" w:rsidP="00696C12">
      <w:pPr>
        <w:tabs>
          <w:tab w:val="left" w:pos="6405"/>
        </w:tabs>
        <w:ind w:firstLine="1134"/>
        <w:jc w:val="both"/>
      </w:pPr>
      <w:r>
        <w:t xml:space="preserve">“Art. 10 – O Conselho Municipal de Esporte reunir-se-á bimestralmente, e, extraordinariamente, por convocação da Mesa Diretora ou da maioria dos </w:t>
      </w:r>
      <w:proofErr w:type="gramStart"/>
      <w:r>
        <w:t>Con</w:t>
      </w:r>
      <w:bookmarkStart w:id="0" w:name="_GoBack"/>
      <w:bookmarkEnd w:id="0"/>
      <w:r>
        <w:t>selheiros.”</w:t>
      </w:r>
      <w:proofErr w:type="gramEnd"/>
    </w:p>
    <w:p w:rsidR="00696C12" w:rsidRDefault="00696C12" w:rsidP="00696C12">
      <w:pPr>
        <w:tabs>
          <w:tab w:val="left" w:pos="6405"/>
        </w:tabs>
        <w:ind w:firstLine="1134"/>
        <w:jc w:val="both"/>
      </w:pPr>
    </w:p>
    <w:p w:rsidR="00BB427A" w:rsidRDefault="00696C12" w:rsidP="00696C12">
      <w:pPr>
        <w:tabs>
          <w:tab w:val="left" w:pos="6405"/>
        </w:tabs>
        <w:ind w:firstLine="1134"/>
        <w:jc w:val="both"/>
      </w:pPr>
      <w:r w:rsidRPr="00696C12">
        <w:rPr>
          <w:b/>
        </w:rPr>
        <w:t>Art. 2º -</w:t>
      </w:r>
      <w:r>
        <w:t xml:space="preserve"> Esta lei entra em vigor na data de sua publicação</w:t>
      </w:r>
      <w:r w:rsidR="00BB427A">
        <w:t>.</w:t>
      </w:r>
    </w:p>
    <w:p w:rsidR="00BB427A" w:rsidRDefault="00BB427A" w:rsidP="00696C12">
      <w:pPr>
        <w:tabs>
          <w:tab w:val="left" w:pos="6405"/>
        </w:tabs>
        <w:ind w:firstLine="1134"/>
        <w:jc w:val="both"/>
      </w:pPr>
    </w:p>
    <w:p w:rsidR="002538B5" w:rsidRPr="00BB427A" w:rsidRDefault="00BB427A" w:rsidP="00696C12">
      <w:pPr>
        <w:tabs>
          <w:tab w:val="left" w:pos="6405"/>
        </w:tabs>
        <w:ind w:firstLine="1134"/>
        <w:jc w:val="both"/>
        <w:rPr>
          <w:b/>
        </w:rPr>
      </w:pPr>
      <w:r w:rsidRPr="00BB427A">
        <w:rPr>
          <w:b/>
        </w:rPr>
        <w:t xml:space="preserve">Art. 3º - </w:t>
      </w:r>
      <w:r w:rsidRPr="00487AD2">
        <w:t>R</w:t>
      </w:r>
      <w:r w:rsidR="00696C12" w:rsidRPr="00487AD2">
        <w:t>evoga</w:t>
      </w:r>
      <w:r w:rsidRPr="00487AD2">
        <w:t>m-se</w:t>
      </w:r>
      <w:r w:rsidR="00696C12" w:rsidRPr="00487AD2">
        <w:t xml:space="preserve"> as disposições em contrário.</w:t>
      </w:r>
    </w:p>
    <w:p w:rsidR="002538B5" w:rsidRPr="00BB427A" w:rsidRDefault="002538B5" w:rsidP="002538B5">
      <w:pPr>
        <w:tabs>
          <w:tab w:val="left" w:pos="6405"/>
        </w:tabs>
        <w:ind w:firstLine="1134"/>
        <w:jc w:val="both"/>
        <w:rPr>
          <w:b/>
        </w:rPr>
      </w:pPr>
    </w:p>
    <w:p w:rsidR="001A582A" w:rsidRPr="005D3B52" w:rsidRDefault="002538B5" w:rsidP="00523819">
      <w:pPr>
        <w:pStyle w:val="Ttulo3"/>
        <w:rPr>
          <w:b w:val="0"/>
          <w:i w:val="0"/>
        </w:rPr>
      </w:pPr>
      <w:r w:rsidRPr="005D3B52">
        <w:rPr>
          <w:b w:val="0"/>
          <w:i w:val="0"/>
        </w:rPr>
        <w:t xml:space="preserve">Moema/MG, </w:t>
      </w:r>
      <w:r w:rsidR="00BB427A">
        <w:rPr>
          <w:b w:val="0"/>
          <w:i w:val="0"/>
        </w:rPr>
        <w:t>10</w:t>
      </w:r>
      <w:r w:rsidR="00523819" w:rsidRPr="005D3B52">
        <w:rPr>
          <w:b w:val="0"/>
          <w:i w:val="0"/>
        </w:rPr>
        <w:t xml:space="preserve"> de </w:t>
      </w:r>
      <w:r w:rsidR="00CD181C">
        <w:rPr>
          <w:b w:val="0"/>
          <w:i w:val="0"/>
        </w:rPr>
        <w:t>ju</w:t>
      </w:r>
      <w:r w:rsidR="00BB427A">
        <w:rPr>
          <w:b w:val="0"/>
          <w:i w:val="0"/>
        </w:rPr>
        <w:t>l</w:t>
      </w:r>
      <w:r w:rsidR="00CD181C">
        <w:rPr>
          <w:b w:val="0"/>
          <w:i w:val="0"/>
        </w:rPr>
        <w:t>ho</w:t>
      </w:r>
      <w:r w:rsidR="00523819" w:rsidRPr="005D3B52">
        <w:rPr>
          <w:b w:val="0"/>
          <w:i w:val="0"/>
        </w:rPr>
        <w:t xml:space="preserve"> de 2017</w:t>
      </w:r>
      <w:r w:rsidR="00CD181C">
        <w:rPr>
          <w:b w:val="0"/>
          <w:i w:val="0"/>
        </w:rPr>
        <w:t>.</w:t>
      </w:r>
    </w:p>
    <w:p w:rsidR="00523819" w:rsidRPr="005D3B52" w:rsidRDefault="00523819" w:rsidP="00523819"/>
    <w:p w:rsidR="00523819" w:rsidRPr="005D3B52" w:rsidRDefault="00523819" w:rsidP="00523819"/>
    <w:p w:rsidR="00523819" w:rsidRPr="005D3B52" w:rsidRDefault="00523819" w:rsidP="00523819"/>
    <w:p w:rsidR="001A582A" w:rsidRPr="005D3B52" w:rsidRDefault="00173E9A" w:rsidP="00680576">
      <w:pPr>
        <w:jc w:val="center"/>
        <w:rPr>
          <w:i/>
        </w:rPr>
      </w:pPr>
      <w:proofErr w:type="spellStart"/>
      <w:r w:rsidRPr="005D3B52">
        <w:rPr>
          <w:i/>
        </w:rPr>
        <w:t>Julvan</w:t>
      </w:r>
      <w:proofErr w:type="spellEnd"/>
      <w:r w:rsidRPr="005D3B52">
        <w:rPr>
          <w:i/>
        </w:rPr>
        <w:t xml:space="preserve"> Rezende Araújo Lacerda</w:t>
      </w:r>
    </w:p>
    <w:p w:rsidR="004928E3" w:rsidRPr="005D3B52" w:rsidRDefault="00CD181C" w:rsidP="00CD181C">
      <w:pPr>
        <w:jc w:val="center"/>
      </w:pPr>
      <w:r>
        <w:rPr>
          <w:i/>
        </w:rPr>
        <w:t>Prefeito Municipal</w:t>
      </w:r>
    </w:p>
    <w:sectPr w:rsidR="004928E3" w:rsidRPr="005D3B52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50CA"/>
    <w:rsid w:val="000470C5"/>
    <w:rsid w:val="00173E9A"/>
    <w:rsid w:val="001742DE"/>
    <w:rsid w:val="00182788"/>
    <w:rsid w:val="001A582A"/>
    <w:rsid w:val="001F0E2F"/>
    <w:rsid w:val="00207DE2"/>
    <w:rsid w:val="00224523"/>
    <w:rsid w:val="00237E7B"/>
    <w:rsid w:val="00242138"/>
    <w:rsid w:val="002538B5"/>
    <w:rsid w:val="00260DF9"/>
    <w:rsid w:val="002C28A0"/>
    <w:rsid w:val="00357FD3"/>
    <w:rsid w:val="003A2507"/>
    <w:rsid w:val="003A4F8D"/>
    <w:rsid w:val="003D47DB"/>
    <w:rsid w:val="00457575"/>
    <w:rsid w:val="00487AD2"/>
    <w:rsid w:val="004928E3"/>
    <w:rsid w:val="004C1746"/>
    <w:rsid w:val="004C77AF"/>
    <w:rsid w:val="004D77F8"/>
    <w:rsid w:val="004F107A"/>
    <w:rsid w:val="005043C9"/>
    <w:rsid w:val="00523819"/>
    <w:rsid w:val="00547710"/>
    <w:rsid w:val="00556940"/>
    <w:rsid w:val="00572ED9"/>
    <w:rsid w:val="005D3B52"/>
    <w:rsid w:val="005D5756"/>
    <w:rsid w:val="00610F2D"/>
    <w:rsid w:val="0065601D"/>
    <w:rsid w:val="006729CC"/>
    <w:rsid w:val="006761A8"/>
    <w:rsid w:val="00680576"/>
    <w:rsid w:val="00696C12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7859"/>
    <w:rsid w:val="008305C2"/>
    <w:rsid w:val="008414EF"/>
    <w:rsid w:val="00846B54"/>
    <w:rsid w:val="00847EB9"/>
    <w:rsid w:val="00871C88"/>
    <w:rsid w:val="008B3041"/>
    <w:rsid w:val="008B4238"/>
    <w:rsid w:val="008C3EAE"/>
    <w:rsid w:val="008F3331"/>
    <w:rsid w:val="00906AFF"/>
    <w:rsid w:val="00917EF6"/>
    <w:rsid w:val="00995C34"/>
    <w:rsid w:val="009C50B8"/>
    <w:rsid w:val="009F3415"/>
    <w:rsid w:val="00A603EF"/>
    <w:rsid w:val="00A913BA"/>
    <w:rsid w:val="00AB4FC4"/>
    <w:rsid w:val="00AF0C2B"/>
    <w:rsid w:val="00B52691"/>
    <w:rsid w:val="00BB427A"/>
    <w:rsid w:val="00BF5BE3"/>
    <w:rsid w:val="00C22B9E"/>
    <w:rsid w:val="00C5529C"/>
    <w:rsid w:val="00C81C91"/>
    <w:rsid w:val="00C94B63"/>
    <w:rsid w:val="00CB1BF9"/>
    <w:rsid w:val="00CD181C"/>
    <w:rsid w:val="00CE7179"/>
    <w:rsid w:val="00CE7B9C"/>
    <w:rsid w:val="00CF3E74"/>
    <w:rsid w:val="00D95102"/>
    <w:rsid w:val="00D95AAB"/>
    <w:rsid w:val="00E33DEC"/>
    <w:rsid w:val="00E34D41"/>
    <w:rsid w:val="00E56B34"/>
    <w:rsid w:val="00E56E1C"/>
    <w:rsid w:val="00E9287C"/>
    <w:rsid w:val="00EA578E"/>
    <w:rsid w:val="00ED72FA"/>
    <w:rsid w:val="00F13730"/>
    <w:rsid w:val="00F30861"/>
    <w:rsid w:val="00F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59253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4847-2604-42DB-BD94-AE967E0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6</cp:revision>
  <cp:lastPrinted>2017-07-11T10:40:00Z</cp:lastPrinted>
  <dcterms:created xsi:type="dcterms:W3CDTF">2017-07-11T10:35:00Z</dcterms:created>
  <dcterms:modified xsi:type="dcterms:W3CDTF">2017-07-11T10:40:00Z</dcterms:modified>
</cp:coreProperties>
</file>